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D" w:rsidRPr="001152E4" w:rsidRDefault="009749CF">
      <w:pPr>
        <w:rPr>
          <w:rFonts w:ascii="Comic Sans MS" w:hAnsi="Comic Sans MS"/>
          <w:sz w:val="20"/>
          <w:szCs w:val="20"/>
        </w:rPr>
      </w:pPr>
      <w:r w:rsidRPr="001152E4">
        <w:rPr>
          <w:rFonts w:ascii="Comic Sans MS" w:hAnsi="Comic Sans MS"/>
          <w:sz w:val="20"/>
          <w:szCs w:val="20"/>
        </w:rPr>
        <w:t>Name: _____________________</w:t>
      </w:r>
      <w:r w:rsidR="001152E4">
        <w:rPr>
          <w:rFonts w:ascii="Comic Sans MS" w:hAnsi="Comic Sans MS"/>
          <w:sz w:val="20"/>
          <w:szCs w:val="20"/>
        </w:rPr>
        <w:t>____</w:t>
      </w:r>
      <w:r w:rsidRPr="001152E4">
        <w:rPr>
          <w:rFonts w:ascii="Comic Sans MS" w:hAnsi="Comic Sans MS"/>
          <w:sz w:val="20"/>
          <w:szCs w:val="20"/>
        </w:rPr>
        <w:t>______ Period</w:t>
      </w:r>
      <w:proofErr w:type="gramStart"/>
      <w:r w:rsidRPr="001152E4">
        <w:rPr>
          <w:rFonts w:ascii="Comic Sans MS" w:hAnsi="Comic Sans MS"/>
          <w:sz w:val="20"/>
          <w:szCs w:val="20"/>
        </w:rPr>
        <w:t>:_</w:t>
      </w:r>
      <w:proofErr w:type="gramEnd"/>
      <w:r w:rsidR="001152E4">
        <w:rPr>
          <w:rFonts w:ascii="Comic Sans MS" w:hAnsi="Comic Sans MS"/>
          <w:sz w:val="20"/>
          <w:szCs w:val="20"/>
        </w:rPr>
        <w:t>_</w:t>
      </w:r>
      <w:r w:rsidRPr="001152E4">
        <w:rPr>
          <w:rFonts w:ascii="Comic Sans MS" w:hAnsi="Comic Sans MS"/>
          <w:sz w:val="20"/>
          <w:szCs w:val="20"/>
        </w:rPr>
        <w:t>__ Table:_</w:t>
      </w:r>
      <w:r w:rsidR="001152E4">
        <w:rPr>
          <w:rFonts w:ascii="Comic Sans MS" w:hAnsi="Comic Sans MS"/>
          <w:sz w:val="20"/>
          <w:szCs w:val="20"/>
        </w:rPr>
        <w:t>_</w:t>
      </w:r>
      <w:r w:rsidRPr="001152E4">
        <w:rPr>
          <w:rFonts w:ascii="Comic Sans MS" w:hAnsi="Comic Sans MS"/>
          <w:sz w:val="20"/>
          <w:szCs w:val="20"/>
        </w:rPr>
        <w:t>_</w:t>
      </w:r>
    </w:p>
    <w:p w:rsidR="009749CF" w:rsidRPr="001152E4" w:rsidRDefault="009749CF" w:rsidP="001152E4">
      <w:pPr>
        <w:jc w:val="center"/>
        <w:rPr>
          <w:rFonts w:ascii="Comic Sans MS" w:hAnsi="Comic Sans MS"/>
          <w:b/>
          <w:sz w:val="24"/>
          <w:szCs w:val="24"/>
        </w:rPr>
      </w:pPr>
      <w:r w:rsidRPr="001152E4">
        <w:rPr>
          <w:rFonts w:ascii="Comic Sans MS" w:hAnsi="Comic Sans MS"/>
          <w:b/>
          <w:sz w:val="24"/>
          <w:szCs w:val="24"/>
        </w:rPr>
        <w:t>HR Diagram Notes</w:t>
      </w:r>
    </w:p>
    <w:p w:rsidR="009749CF" w:rsidRPr="001152E4" w:rsidRDefault="009749CF">
      <w:pPr>
        <w:rPr>
          <w:rFonts w:ascii="Comic Sans MS" w:hAnsi="Comic Sans MS"/>
          <w:sz w:val="20"/>
          <w:szCs w:val="20"/>
        </w:rPr>
      </w:pPr>
      <w:r w:rsidRPr="001152E4">
        <w:rPr>
          <w:rFonts w:ascii="Comic Sans MS" w:hAnsi="Comic Sans MS"/>
          <w:sz w:val="20"/>
          <w:szCs w:val="20"/>
        </w:rPr>
        <w:t>EQ: How do we use an HR diagram to determine what stage a star is in?</w:t>
      </w:r>
    </w:p>
    <w:p w:rsidR="009749CF" w:rsidRDefault="00974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to my website: </w:t>
      </w:r>
      <w:hyperlink r:id="rId6" w:history="1">
        <w:r w:rsidRPr="002770FC">
          <w:rPr>
            <w:rStyle w:val="Hyperlink"/>
            <w:rFonts w:ascii="Comic Sans MS" w:hAnsi="Comic Sans MS"/>
          </w:rPr>
          <w:t>http://tokay</w:t>
        </w:r>
        <w:r w:rsidRPr="002770FC">
          <w:rPr>
            <w:rStyle w:val="Hyperlink"/>
            <w:rFonts w:ascii="Comic Sans MS" w:hAnsi="Comic Sans MS"/>
          </w:rPr>
          <w:t>s</w:t>
        </w:r>
        <w:r w:rsidRPr="002770FC">
          <w:rPr>
            <w:rStyle w:val="Hyperlink"/>
            <w:rFonts w:ascii="Comic Sans MS" w:hAnsi="Comic Sans MS"/>
          </w:rPr>
          <w:t>c6.weebly.com</w:t>
        </w:r>
      </w:hyperlink>
      <w:r>
        <w:rPr>
          <w:rFonts w:ascii="Comic Sans MS" w:hAnsi="Comic Sans MS"/>
        </w:rPr>
        <w:t xml:space="preserve"> and find unit 2</w:t>
      </w:r>
    </w:p>
    <w:p w:rsidR="009749CF" w:rsidRPr="001152E4" w:rsidRDefault="009749CF" w:rsidP="001152E4">
      <w:pPr>
        <w:spacing w:after="0"/>
        <w:rPr>
          <w:rFonts w:ascii="Comic Sans MS" w:hAnsi="Comic Sans MS"/>
          <w:b/>
          <w:u w:val="single"/>
        </w:rPr>
      </w:pPr>
      <w:r w:rsidRPr="001152E4">
        <w:rPr>
          <w:rFonts w:ascii="Comic Sans MS" w:hAnsi="Comic Sans MS"/>
          <w:b/>
          <w:u w:val="single"/>
        </w:rPr>
        <w:t>Part I: Cosmos HR-Diagram</w:t>
      </w:r>
    </w:p>
    <w:p w:rsidR="009749CF" w:rsidRDefault="009749CF" w:rsidP="009749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49CF">
        <w:rPr>
          <w:rFonts w:ascii="Comic Sans MS" w:hAnsi="Comic Sans MS"/>
        </w:rPr>
        <w:t>Who developed the HR Diagram?</w:t>
      </w:r>
    </w:p>
    <w:p w:rsidR="001152E4" w:rsidRPr="001152E4" w:rsidRDefault="001152E4" w:rsidP="001152E4">
      <w:pPr>
        <w:rPr>
          <w:rFonts w:ascii="Comic Sans MS" w:hAnsi="Comic Sans MS"/>
        </w:rPr>
      </w:pPr>
    </w:p>
    <w:p w:rsidR="00684C45" w:rsidRDefault="009749CF" w:rsidP="00684C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plotted on an HR Diagram?</w:t>
      </w:r>
      <w:r w:rsidR="00684C45" w:rsidRPr="00684C45">
        <w:rPr>
          <w:rFonts w:ascii="Comic Sans MS" w:hAnsi="Comic Sans MS"/>
        </w:rPr>
        <w:t xml:space="preserve"> </w:t>
      </w:r>
    </w:p>
    <w:p w:rsidR="001152E4" w:rsidRPr="001152E4" w:rsidRDefault="001152E4" w:rsidP="001152E4">
      <w:pPr>
        <w:rPr>
          <w:rFonts w:ascii="Comic Sans MS" w:hAnsi="Comic Sans MS"/>
        </w:rPr>
      </w:pPr>
    </w:p>
    <w:p w:rsidR="00684C45" w:rsidRDefault="00684C45" w:rsidP="00684C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main regions on the HR Diagram?</w:t>
      </w:r>
    </w:p>
    <w:p w:rsidR="001152E4" w:rsidRDefault="001152E4" w:rsidP="001152E4">
      <w:pPr>
        <w:rPr>
          <w:rFonts w:ascii="Comic Sans MS" w:hAnsi="Comic Sans MS"/>
        </w:rPr>
      </w:pPr>
    </w:p>
    <w:p w:rsidR="001152E4" w:rsidRPr="001152E4" w:rsidRDefault="001152E4" w:rsidP="001152E4">
      <w:pPr>
        <w:rPr>
          <w:rFonts w:ascii="Comic Sans MS" w:hAnsi="Comic Sans MS"/>
        </w:rPr>
      </w:pPr>
    </w:p>
    <w:p w:rsidR="00684C45" w:rsidRDefault="00684C45" w:rsidP="00684C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 the diagram, where do the main sequence stars stretch in terms of temperature and luminosity?</w:t>
      </w:r>
    </w:p>
    <w:p w:rsidR="001152E4" w:rsidRPr="001152E4" w:rsidRDefault="001152E4" w:rsidP="001152E4">
      <w:pPr>
        <w:rPr>
          <w:rFonts w:ascii="Comic Sans MS" w:hAnsi="Comic Sans MS"/>
        </w:rPr>
      </w:pPr>
    </w:p>
    <w:p w:rsidR="00684C45" w:rsidRDefault="00684C45" w:rsidP="00684C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 the diagram, where are the Red Giants and Super Giants in terms of temperature and luminosity?</w:t>
      </w:r>
    </w:p>
    <w:p w:rsidR="001152E4" w:rsidRPr="001152E4" w:rsidRDefault="001152E4" w:rsidP="001152E4">
      <w:pPr>
        <w:rPr>
          <w:rFonts w:ascii="Comic Sans MS" w:hAnsi="Comic Sans MS"/>
        </w:rPr>
      </w:pPr>
    </w:p>
    <w:p w:rsidR="00684C45" w:rsidRDefault="00684C45" w:rsidP="00684C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 the diagram, where are white dwarfs</w:t>
      </w:r>
      <w:r>
        <w:rPr>
          <w:rFonts w:ascii="Comic Sans MS" w:hAnsi="Comic Sans MS"/>
        </w:rPr>
        <w:t xml:space="preserve"> in terms of temperature and luminosity?</w:t>
      </w:r>
    </w:p>
    <w:p w:rsidR="001152E4" w:rsidRDefault="001152E4" w:rsidP="001152E4">
      <w:pPr>
        <w:pStyle w:val="ListParagraph"/>
        <w:ind w:left="360"/>
        <w:rPr>
          <w:rFonts w:ascii="Comic Sans MS" w:hAnsi="Comic Sans MS"/>
        </w:rPr>
      </w:pPr>
    </w:p>
    <w:p w:rsidR="009749CF" w:rsidRPr="001152E4" w:rsidRDefault="009749CF" w:rsidP="001152E4">
      <w:pPr>
        <w:spacing w:after="0"/>
        <w:rPr>
          <w:rFonts w:ascii="Comic Sans MS" w:hAnsi="Comic Sans MS"/>
          <w:u w:val="single"/>
        </w:rPr>
      </w:pPr>
      <w:r w:rsidRPr="001152E4">
        <w:rPr>
          <w:rFonts w:ascii="Comic Sans MS" w:hAnsi="Comic Sans MS"/>
          <w:u w:val="single"/>
        </w:rPr>
        <w:lastRenderedPageBreak/>
        <w:t>Click on the words to define the following terms</w:t>
      </w:r>
    </w:p>
    <w:p w:rsidR="009749CF" w:rsidRDefault="009749CF" w:rsidP="009749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Define luminosity.</w:t>
      </w:r>
    </w:p>
    <w:p w:rsidR="001152E4" w:rsidRPr="001152E4" w:rsidRDefault="001152E4" w:rsidP="001152E4">
      <w:pPr>
        <w:rPr>
          <w:rFonts w:ascii="Comic Sans MS" w:hAnsi="Comic Sans MS"/>
        </w:rPr>
      </w:pPr>
    </w:p>
    <w:p w:rsidR="009749CF" w:rsidRDefault="009749CF" w:rsidP="009749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Define Absolute Magnitude.</w:t>
      </w:r>
    </w:p>
    <w:p w:rsidR="001152E4" w:rsidRDefault="001152E4" w:rsidP="001152E4">
      <w:pPr>
        <w:rPr>
          <w:rFonts w:ascii="Comic Sans MS" w:hAnsi="Comic Sans MS"/>
        </w:rPr>
      </w:pPr>
    </w:p>
    <w:p w:rsidR="00684C45" w:rsidRPr="001152E4" w:rsidRDefault="00684C45" w:rsidP="001152E4">
      <w:pPr>
        <w:spacing w:after="0"/>
        <w:rPr>
          <w:rFonts w:ascii="Comic Sans MS" w:hAnsi="Comic Sans MS"/>
          <w:b/>
          <w:u w:val="single"/>
        </w:rPr>
      </w:pPr>
      <w:r w:rsidRPr="001152E4">
        <w:rPr>
          <w:rFonts w:ascii="Comic Sans MS" w:hAnsi="Comic Sans MS"/>
          <w:b/>
          <w:u w:val="single"/>
        </w:rPr>
        <w:t>Part II: Interactive HR Diagrams</w:t>
      </w:r>
    </w:p>
    <w:p w:rsidR="00684C45" w:rsidRDefault="00684C45" w:rsidP="001152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Click on the Interactive Lab</w:t>
      </w:r>
    </w:p>
    <w:p w:rsidR="00684C45" w:rsidRDefault="00684C45" w:rsidP="00684C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you first open the link, it tells you that stars do not zig-</w:t>
      </w:r>
      <w:proofErr w:type="spellStart"/>
      <w:r>
        <w:rPr>
          <w:rFonts w:ascii="Comic Sans MS" w:hAnsi="Comic Sans MS"/>
        </w:rPr>
        <w:t>zag</w:t>
      </w:r>
      <w:proofErr w:type="spellEnd"/>
      <w:r>
        <w:rPr>
          <w:rFonts w:ascii="Comic Sans MS" w:hAnsi="Comic Sans MS"/>
        </w:rPr>
        <w:t xml:space="preserve"> in space.  What is changing during the star’s life </w:t>
      </w:r>
      <w:proofErr w:type="spellStart"/>
      <w:r>
        <w:rPr>
          <w:rFonts w:ascii="Comic Sans MS" w:hAnsi="Comic Sans MS"/>
        </w:rPr>
        <w:t>cyce</w:t>
      </w:r>
      <w:proofErr w:type="spellEnd"/>
      <w:r>
        <w:rPr>
          <w:rFonts w:ascii="Comic Sans MS" w:hAnsi="Comic Sans MS"/>
        </w:rPr>
        <w:t>?</w:t>
      </w:r>
    </w:p>
    <w:p w:rsidR="001152E4" w:rsidRPr="001152E4" w:rsidRDefault="001152E4" w:rsidP="001152E4">
      <w:pPr>
        <w:rPr>
          <w:rFonts w:ascii="Comic Sans MS" w:hAnsi="Comic Sans MS"/>
        </w:rPr>
      </w:pPr>
    </w:p>
    <w:p w:rsidR="00684C45" w:rsidRDefault="001F29BA" w:rsidP="001F29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29BA">
        <w:rPr>
          <w:rFonts w:ascii="Comic Sans MS" w:hAnsi="Comic Sans MS"/>
        </w:rPr>
        <w:t>Hit the next button to view each stage and how the star moves in t</w:t>
      </w:r>
      <w:r>
        <w:rPr>
          <w:rFonts w:ascii="Comic Sans MS" w:hAnsi="Comic Sans MS"/>
        </w:rPr>
        <w:t>he HR Diagram. List the stages.</w:t>
      </w:r>
    </w:p>
    <w:p w:rsidR="001152E4" w:rsidRPr="001152E4" w:rsidRDefault="001152E4" w:rsidP="001152E4">
      <w:pPr>
        <w:rPr>
          <w:rFonts w:ascii="Comic Sans MS" w:hAnsi="Comic Sans MS"/>
        </w:rPr>
      </w:pPr>
    </w:p>
    <w:p w:rsidR="001F29BA" w:rsidRDefault="001F29BA" w:rsidP="001F29BA">
      <w:pPr>
        <w:rPr>
          <w:rFonts w:ascii="Comic Sans MS" w:hAnsi="Comic Sans MS"/>
        </w:rPr>
      </w:pPr>
      <w:r>
        <w:rPr>
          <w:rFonts w:ascii="Comic Sans MS" w:hAnsi="Comic Sans MS"/>
        </w:rPr>
        <w:t>Click on the more HR diagram fun.  If you answer the question correctly, it will allow you to move to the next question.</w:t>
      </w:r>
      <w:r w:rsidR="001152E4">
        <w:rPr>
          <w:rFonts w:ascii="Comic Sans MS" w:hAnsi="Comic Sans MS"/>
        </w:rPr>
        <w:t xml:space="preserve">  Show your teacher when you reach the slide that says: That’s right, you have completed all the questions and you will receive a stamp.</w:t>
      </w:r>
    </w:p>
    <w:p w:rsidR="001152E4" w:rsidRDefault="001152E4" w:rsidP="001F29B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607423</wp:posOffset>
                </wp:positionH>
                <wp:positionV relativeFrom="paragraph">
                  <wp:posOffset>35832</wp:posOffset>
                </wp:positionV>
                <wp:extent cx="2638697" cy="1188720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697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.85pt;margin-top:2.8pt;width:207.7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1152E4" w:rsidRDefault="001152E4" w:rsidP="001F29BA">
      <w:pPr>
        <w:rPr>
          <w:rFonts w:ascii="Comic Sans MS" w:hAnsi="Comic Sans MS"/>
        </w:rPr>
      </w:pPr>
    </w:p>
    <w:p w:rsidR="001152E4" w:rsidRDefault="001152E4" w:rsidP="001F29BA">
      <w:pPr>
        <w:rPr>
          <w:rFonts w:ascii="Comic Sans MS" w:hAnsi="Comic Sans MS"/>
        </w:rPr>
      </w:pPr>
    </w:p>
    <w:p w:rsidR="001152E4" w:rsidRDefault="001152E4" w:rsidP="001F29BA">
      <w:pPr>
        <w:rPr>
          <w:rFonts w:ascii="Comic Sans MS" w:hAnsi="Comic Sans MS"/>
        </w:rPr>
      </w:pPr>
    </w:p>
    <w:p w:rsidR="009749CF" w:rsidRPr="009749CF" w:rsidRDefault="001152E4">
      <w:pPr>
        <w:rPr>
          <w:rFonts w:ascii="Comic Sans MS" w:hAnsi="Comic Sans MS"/>
        </w:rPr>
      </w:pPr>
      <w:r>
        <w:rPr>
          <w:rFonts w:ascii="Comic Sans MS" w:hAnsi="Comic Sans MS"/>
        </w:rPr>
        <w:t>Move on to the HR-Diagram Worksheet</w:t>
      </w:r>
      <w:bookmarkStart w:id="0" w:name="_GoBack"/>
      <w:bookmarkEnd w:id="0"/>
    </w:p>
    <w:sectPr w:rsidR="009749CF" w:rsidRPr="009749CF" w:rsidSect="009749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4AC"/>
    <w:multiLevelType w:val="hybridMultilevel"/>
    <w:tmpl w:val="F208A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354EB"/>
    <w:multiLevelType w:val="hybridMultilevel"/>
    <w:tmpl w:val="F622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075A"/>
    <w:multiLevelType w:val="hybridMultilevel"/>
    <w:tmpl w:val="6434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CB3"/>
    <w:multiLevelType w:val="hybridMultilevel"/>
    <w:tmpl w:val="A1DE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CF"/>
    <w:rsid w:val="001152E4"/>
    <w:rsid w:val="0017448D"/>
    <w:rsid w:val="001F29BA"/>
    <w:rsid w:val="00684C45"/>
    <w:rsid w:val="009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9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9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aysc6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2014-08-30T17:41:00Z</dcterms:created>
  <dcterms:modified xsi:type="dcterms:W3CDTF">2014-08-30T18:20:00Z</dcterms:modified>
</cp:coreProperties>
</file>